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7A" w:rsidRDefault="0064297A" w:rsidP="00BE364F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КОРРЕКЦИОННОЙ РАБОТЫ</w:t>
      </w:r>
    </w:p>
    <w:p w:rsidR="0064297A" w:rsidRDefault="0064297A" w:rsidP="00BE364F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коррекционной работы в соответствии с федеральным государственным образовательным стандартом начального общего образования (далее – ФГОС)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(далее – ООП), коррекцию недостатков в физическом и (или) психическом развитии обучающихся, их социальную адаптацию и оказание помощи детям этой категории в освоении ООП. </w:t>
      </w:r>
      <w:proofErr w:type="gramEnd"/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Программа коррекционной работы предусматривает как вариативные формы получения образования, так и различные варианты специального сопровождения детей с ограниченными возможностями здоровья. Это могут быть формы обучения в общеобразовательном классе по общей образовательной программе начального общего образования или по индивидуальной программе, с использованием надомной формы обучения. Варьироваться могут степень участия специалистов сопровождения, а также организационные формы работы. </w:t>
      </w:r>
    </w:p>
    <w:p w:rsidR="00BE364F" w:rsidRDefault="00BE364F" w:rsidP="006429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Программа коррекционной работы обеспечивает: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Times New Roman" w:char="F0B7"/>
      </w:r>
      <w:r w:rsidR="00BE36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своевременное выявление детей с трудностями адаптации, обусловленными ограниченными возможностями здоровья;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особых образовательных потребностей детей с ограниченными возможностями здоровья, детей-инвалидов;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условий,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учреждении;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осуществление индивидуально ориентированной психолого-медико-педагогической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разработку и реализацию индивидуальных учебных планов, организацию индивидуальных и (или) групповых занятий для детей с выраженным нарушением в физическом и (или) психическом развитии;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реализацию системы мероприятий по социальной адаптации детей с ограниченными возможностями здоровья;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вопросам. </w:t>
      </w:r>
    </w:p>
    <w:p w:rsidR="00BE364F" w:rsidRDefault="00BE364F" w:rsidP="006429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программы коррекционной работы определяют следующие принципы: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 интересов ребёнка. Принцип определяет позицию специалиста, который призван решать проблему ребёнка с максимальной пользой и в интересах ребёнка.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Системность. Принцип обеспечивает единство диагностики, коррекции и развития, т. е. системный подход к анализу особенностей развития и коррекции нарушений детей с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Непрерывность.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Вариативность.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Рекомендательный характер оказания помощи.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Теоретико-методологической основой Программы коррекционной работы является взаимосвязь трех подходов: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нейропсихологического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выявляющего причины, лежащие в основе школьных трудностей;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● комплексного, обеспечивающего учет медико-психолого-педагогических знаний о ребенке;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● междисциплинарного, позволяющего осуществлять совместно-распределенную деятельность специалистов, сопровождающих развитие ребенка. Эта деятельность отражает, с одной стороны, специфику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 задач коррекции нарушенного развития 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конкретным содержанием профессиональной работы медицинских работников, пед</w:t>
      </w:r>
      <w:r w:rsidR="00BE364F">
        <w:rPr>
          <w:rFonts w:ascii="Times New Roman" w:hAnsi="Times New Roman" w:cs="Times New Roman"/>
          <w:sz w:val="24"/>
          <w:szCs w:val="24"/>
        </w:rPr>
        <w:t>агогов и психологов, а с другой</w:t>
      </w:r>
      <w:r>
        <w:rPr>
          <w:rFonts w:ascii="Times New Roman" w:hAnsi="Times New Roman" w:cs="Times New Roman"/>
          <w:sz w:val="24"/>
          <w:szCs w:val="24"/>
        </w:rPr>
        <w:t xml:space="preserve">–интеграцию действий формирующегося коллективного субъекта этого процесса (от осознания необходимости совместных действий к развитому сотрудничеству). </w:t>
      </w:r>
    </w:p>
    <w:p w:rsidR="0064297A" w:rsidRDefault="0064297A" w:rsidP="00843B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Направления работы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Программа коррекционной работы на ступени начального общего образования включает в себя взаимосвязанные направления. Данные направления отражают её основное содержание: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диагностическая работа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учреждения; </w:t>
      </w:r>
      <w:proofErr w:type="gramEnd"/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коррекционно-развивающая работа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(личностных, регулятивных, познавательных, коммуникативных);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имеющими, так и не имеющими недостатки в развитии), их родителями (законными представителями), педагогическими работниками.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297A" w:rsidRDefault="0064297A" w:rsidP="00843B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Этапы реализации программы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Коррекционная работа реализуется поэтапно.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E3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Этап сбора и анализа информации 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школы.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Этап планирования, организации, координации (организационно-исполнительская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рассматриваемой категории детей.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Этап диагностики коррекционно-развивающей образовательной среды 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Этап регуляции и корректировки.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297A" w:rsidRDefault="0064297A" w:rsidP="00BE36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Механизм реализации программы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учреждения, обеспечивающее системное сопровождение детей с ограниченными возможностями здоровья специалистами различного профиля в образовательном процессе.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Такое взаимодействие включает: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комплексность в определении и решении проблем ребёнка, предоставлении ему квалифицированной помощи специалистов разного профиля;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многоаспектный анализ личностного и познавательного развития ребёнка;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составление комплексных индивидуальных программ общего развития и коррекции отдельных сторон учебно-познавательной, речевой, эмоционально-волевой и личностной сфер ребёнка.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Консолидация усилий разных специалистов в области психологии, педагогики, медицины, социальной работы позволит обеспечить систему комплексного психолого-медико-педагогического сопровождения и эффективно решать проблемы ребёнка. Наиболее распространённые и действенные формы организованного взаимодействия специалистов на современном этапе – это консилиумы и службы сопровождения, которые предоставляют многопрофильную помощь ребёнку и его родителям (законным представителям).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ещё одного механизма реализации коррекционной работы следует обозначить социальное партнёрство,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 Социальное партнёрство включает: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сотрудничество с учреждениями образования и другими ведомствами по вопросам преемственности обучения, развития и адаптации, социализации,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 с ограниченными возможностями здоровья;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сотрудничество с родительской общественностью.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297A" w:rsidRDefault="0064297A" w:rsidP="00843B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Структура и содержание Программы коррекционной работы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Программа включает в себя пять модулей: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концептуальный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-консультативный, коррекционно-развивающий, лечебно-профилактический, социально-педагогический.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Концептуальный модуль раскрывает сущность медико–психолого–педагогического сопровождения, его цели, задачи, содержание и формы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соорганизации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субъектов сопровождения.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-консультативный модуль включает в себя программы изучения ребенка различными специалистами (педагогами, психологами, медицинскими работниками, педагогами–дефектологами) и консультативную деятельность.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Коррекционно-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развивающиий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модуль на основе диагностических данных обеспечивает создание педагогических условий для ребенка в соответствии с его возрастными и индивидуально–типологическими особенностями.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Лечебно-профилактический модуль предполагает проведение лечебно-профилактических мероприятий; соблюдение санитарно–гигиенических норм, режима дня, питания ребенка, осуществление индивидуальных лечебно-профилактических действий.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Социально-педагогический модуль нацелен на повышение уровня профессионального образования педагогов; организацию социально-педагогической помощи детям и их родителям.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Рассмотрим содержание каждого модуля. </w:t>
      </w:r>
    </w:p>
    <w:p w:rsidR="0064297A" w:rsidRDefault="0064297A" w:rsidP="00BE36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Концептуальный модуль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программе коррекционной работы медико-психолого-педагогическое сопровождение понимается как сложный процесс взаимодействия сопровождающего и сопровождаемого, результатом которого является решение и действие, ведущее к прогрессу в развитии сопровождаемого.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основе сопровождения лежит единство четырех функций: диагностики сущности возникшей проблемы; информации о сути проблемы и путях ее решения; консультации на этапе принятия решения и разработка плана решения проблемы; помощи на этапе реализации плана решения. Основными принципами сопровождения ребенка в школе являются: рекомендательный характер советов сопровождающего; приоритет интересов сопровождаемого («на стороне ребенка»); непрерывность сопровождения; комплексный подход сопровождения.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Основная цель сопровождения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оказание помощи в решении проблем. Задачи сопровождения: правильный выбор образовательного маршрута; преодоление затруднений в учебе; решение личностных проблем развития ребенка; формирование здорового образа жизни.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Организационно-управленческой формой сопровождения является медико-психолого-педагогический консилиум. Его главные задачи: защита прав и интересов ребенка; массовая диагностика по проблемам развития; выявление групп детей, требующих внимания специалистов; консультирование всех участников образовательного процесса. </w:t>
      </w:r>
    </w:p>
    <w:p w:rsidR="0064297A" w:rsidRDefault="0064297A" w:rsidP="00BE36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Диагностико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-консультативный модуль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данном модуле разрабатывается программа изучения ребенка различными специалистами. Педагог устанавливает усвоенный детьми объем знаний, умений, навыков; выявляет трудности, которые испытывают они в обучении, и условия, при которых эти трудности могут быть преодолены. Педагог отмечает особенности личности, адекватность поведения в различных ситуациях. В сложных случаях, когда педагог не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может сам объяснить причину и добиться желаемых результатов, он обращается к специалистам (психологу, дефектологу, психоневрологу).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каждом конкретном случае определяются ведущие направления в работе с ребенком. Для одних детей на первый план выступает ликвидация пробелов в знаниях учебного материала; для других – формирование произвольной деятельности, выработка навыка самоконтроля; для третьих необходимы специальные занятия по развитию моторики и т. д. </w:t>
      </w:r>
    </w:p>
    <w:p w:rsidR="0064297A" w:rsidRDefault="0064297A" w:rsidP="00BE364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медико-психолого-педагогического изучения ребенка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64297A" w:rsidTr="00BE364F">
        <w:trPr>
          <w:trHeight w:val="406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97A" w:rsidRDefault="0064297A" w:rsidP="00BE36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ребёнка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97A" w:rsidRDefault="0064297A" w:rsidP="00BE36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97A" w:rsidRDefault="0064297A" w:rsidP="00BE36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и кем выполняется работа</w:t>
            </w:r>
          </w:p>
        </w:tc>
      </w:tr>
      <w:tr w:rsidR="0064297A" w:rsidTr="0064297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97A" w:rsidRDefault="0064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97A" w:rsidRDefault="0064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состояния физического и психического здоровья. Изучение медицинской документации: история развития ребенка, здоровье родителей, как протекала беременность, роды. </w:t>
            </w:r>
          </w:p>
          <w:p w:rsidR="0064297A" w:rsidRDefault="0064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состояние учащегося; изменения в физическом развитии (рост, вес и т. д.); нарушения движений (скованность, расторможенность, параличи, парезы, стереотипные и навязчивые движения); утомляемость; состояние анализаторов. 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97A" w:rsidRDefault="0064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работник, педагог. </w:t>
            </w:r>
          </w:p>
          <w:p w:rsidR="0064297A" w:rsidRDefault="0064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во время занятий, на переменах, во время игр и т. д. (педагог). </w:t>
            </w:r>
          </w:p>
          <w:p w:rsidR="0064297A" w:rsidRDefault="0064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ребенка врачом. </w:t>
            </w:r>
          </w:p>
          <w:p w:rsidR="0064297A" w:rsidRDefault="0064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врача с родителями. </w:t>
            </w:r>
          </w:p>
        </w:tc>
      </w:tr>
      <w:tr w:rsidR="0064297A" w:rsidTr="0064297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97A" w:rsidRDefault="0064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Психолого-логопедическое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97A" w:rsidRDefault="0064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психического и речевого развития, определение зоны ближайшего развития. </w:t>
            </w:r>
          </w:p>
          <w:p w:rsidR="0064297A" w:rsidRDefault="0064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Внимание: устойчивость, переключаемость с одного вида деятельности на другой, объем, работоспособность. </w:t>
            </w:r>
          </w:p>
          <w:p w:rsidR="0064297A" w:rsidRDefault="0064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Мышление: визуальное (линейное, структурное); понятийное (интуитивное, логическое); абстрактное, речевое, образное. </w:t>
            </w:r>
          </w:p>
          <w:p w:rsidR="0064297A" w:rsidRDefault="0064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Память: зрительная, слуховая, моторная, смешанная. Быстрота и прочность запоминания; индивидуальные особенности; моторика; речь.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97A" w:rsidRDefault="0064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ребенком на занятиях и во внеурочное время (учитель). </w:t>
            </w:r>
          </w:p>
          <w:p w:rsidR="0064297A" w:rsidRDefault="0064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ребенком, с родителями. </w:t>
            </w:r>
          </w:p>
          <w:p w:rsidR="0064297A" w:rsidRDefault="0064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речью ребенка на занятиях и в свободное время. </w:t>
            </w:r>
          </w:p>
          <w:p w:rsidR="0064297A" w:rsidRDefault="0064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письменных работ (учитель). </w:t>
            </w:r>
          </w:p>
        </w:tc>
      </w:tr>
      <w:tr w:rsidR="0064297A" w:rsidTr="0064297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97A" w:rsidRDefault="0064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97A" w:rsidRDefault="0064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ребенка: состав семьи, условия воспитания. </w:t>
            </w:r>
          </w:p>
          <w:p w:rsidR="0064297A" w:rsidRDefault="0064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учиться: организованность, выполнение требований педагогов, самостоятельная работа, самоконтроль. Трудности в овладении новым материалом. </w:t>
            </w:r>
          </w:p>
          <w:p w:rsidR="0064297A" w:rsidRDefault="0064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Мотивы учебной деятельности: прилежание, отношение к отметке, похвале или порицанию учителя, воспитателя. </w:t>
            </w:r>
          </w:p>
          <w:p w:rsidR="0064297A" w:rsidRDefault="0064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Эмоционально-волевая сфера: преобладание настроения ребенка; наличие аффективных вспышек; способность к волевому усилию,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внушаемость, проявления негативизма. </w:t>
            </w:r>
          </w:p>
          <w:p w:rsidR="0064297A" w:rsidRDefault="0064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личности: интересы, потребности, идеалы, убеждения; наличие чувства долга и ответственности. Соблюдение правил поведения в обществе, школе, дома; </w:t>
            </w:r>
          </w:p>
          <w:p w:rsidR="0064297A" w:rsidRDefault="0064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с коллективом: роль в коллективе, симпатии, дружба с детьми, отношение к младшим и старшим товарищам. Нарушения в поведении: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гиперактивность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замкнутость, аутистические проявления, обидчивость, эгоизм. Уровень притязаний и самооценка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97A" w:rsidRDefault="0064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семьи ребенка (учитель). </w:t>
            </w:r>
          </w:p>
          <w:p w:rsidR="0064297A" w:rsidRDefault="0064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во время занятий, изучение работ ученика (учитель). </w:t>
            </w:r>
          </w:p>
          <w:p w:rsidR="0064297A" w:rsidRDefault="0064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по выявлению школьных трудностей (учитель). </w:t>
            </w:r>
          </w:p>
          <w:p w:rsidR="0064297A" w:rsidRDefault="0064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родителями и учителям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предметниками. </w:t>
            </w:r>
          </w:p>
          <w:p w:rsidR="0064297A" w:rsidRDefault="0064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Анкета для родителей и учителей. </w:t>
            </w:r>
          </w:p>
          <w:p w:rsidR="0064297A" w:rsidRDefault="0064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ребенком в различных видах деятельности </w:t>
            </w:r>
          </w:p>
        </w:tc>
      </w:tr>
    </w:tbl>
    <w:p w:rsidR="0064297A" w:rsidRDefault="0064297A" w:rsidP="0064297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297A" w:rsidRDefault="0064297A" w:rsidP="00BE36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Коррекционно-развивающий модуль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Содержание и формы коррекционной работы учителя: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наблюдение за учениками во время учебной и внеурочной деятельности (ежедневно);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поддержание постоянной связи с учителями-предметниками, медицинским работником, администрацией школы, родителями;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составление психолого-педагогической характеристики учащегося с ОВЗ при помощи методов наблюдения, беседы, экспериментального обследования, где отражаются особенности его личности, поведения, межличностных отношений с родителями и одноклассниками, уровень и особенности интеллектуального развития и результаты учебы, основные виды трудностей при обучении ребенка;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контроль успеваемости и поведения учащихся в классе;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формирование такого микроклимата в классе, который способствовал бы тому, чтобы каждый учащийся с ОВЗ чувствовал себя комфортно;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организация внеурочной деятельности, направленной на развитие познавательных интересов учащихся, их общее развитие.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повышения качества коррекционной работы необходимо выполнение следующих условий: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формирование УУД на всех этапах учебного процесса;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обучение детей (в процессе формирования представлений) выявлению характерных, существенных признаков предметов, развитие умений сравнивать, сопоставлять;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побуждение к речевой деятельности,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речевой деятельностью детей;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установление взаимосвязи между воспринимаемым предметом, его словесным обозначением и практическим действием;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использование более медленного темпа обучения, многократного возвращения к изученному материалу;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максимальное использование сохранных анализаторов ребенка;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разделение деятельности на отдельные составные части, элементы, операции, 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позволяющее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осмысливать их во внутреннем отношении друг к другу;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использование упражнений, направленных на развитие внимания, памяти, восприятия.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одним условием успешного обучения детей с ОВЗ является организация групповых и индивидуальных занятий, которые дополняют коррекционно-развивающую работу и направлены на преодоление специфических трудностей и недостатков, характерных для учащихся с ОВЗ.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Цель коррекционно-развивающих занятий – коррекция недостатков познавательной и эмоционально-личностной сферы детей средствами изучаемого программного материала.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Задачи, решаемые на коррекционно-развивающих занятиях: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создание условий для развития сохранных функций;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формирование положительной мотивации к обучению;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повышение уровня общего развития, восполнение пробелов предшествующего развития и обучения;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коррекция отклонений в развитии познавательной и эмоционально–личностной сферы; формирование механизмов волевой регуляции в процессе осуществления заданной деятельности;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воспитание умения общаться, развитие коммуникативных навыков.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Занятия строятся с учетом основных принципов коррекционно-развивающего обучения.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Принцип системности коррекционных (исправление или сглаживание отклонений и нарушений развития, преодоление трудностей развития), профилактических (предупреждение отклонений и трудностей в развитии) и развивающих (стимулирование, обогащение содержания развития, опора на зону ближайшего развития) задач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Принцип единства диагностики и коррекции реализуется в двух аспектах: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Началу коррекционной работы должен предшествовать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 прогноза развития (совместно с психологом).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Реализация коррекционно-развивающей работы требует от педагога постоянного контроля динамики изменений личности, поведения и деятельности, эмоциональных состояний, чувств и переживаний ребенка. Такой контроль позволяет вовремя вносить коррективы в коррекционно-развивающую работу.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принцип коррекции определяет тактику проведения коррекционной работы через активизацию деятельности каждого ученика, в ходе которой создается необходимая основа для позитивных сдвигов в развитии личности ребенка.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Учет индивидуальных особенностей личности позволяет наметить программу оптимизации в пределах психофизических особенностей каждого ребенка. Коррекционная работа должна создавать оптимальные возможности для индивидуализации развития.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Принцип динамичности восприятия заключается в разработке таких заданий, при решении которых возникают какие–либо препятствия. Их преодоление способствует развитию учащихся, раскрытию возможностей и способностей. Каждое задание должно проходить ряд этапов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Принцип продуктивной обработки информации заключается в организации обучения таким образом, чтобы у учащихся развивался навык переноса обработки информации, следовательно – механизм самостоятельного поиска, выбора и принятия решения.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Принцип учета эмоциональной окрашенности материала предполагает, чтобы игры, задания и упражнения создавали благоприятный, эмоциональный фон, стимулировали положительные эмоции.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Коррекционные занятия проводятся с учащимися по мере выявления педагогом индивидуальных пробелов в их развитии и обучении. Индивидуальные и групповые коррекционные занятия оказываются за пределами максимальной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и групповые коррекционные занятия проводит учитель во внеурочное время. Коррекционная работа осуществляется в рамках целостного подхода к воспитанию и развитию ребенка.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 организации коррекционных занятий следует исходить из возможностей ребенка: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субъективное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Изучение индивидуальных особенностей учащихся позволяет планировать сроки, этапы и основные направления коррекционной работы. Дети, успешно справляющиеся с программой, освобождаются от посещения коррекционно-развивающих занятий.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 мере выявления индивидуальных пробелов в развитии и обучении детей с ОВЗ проектируется программа коррекционной работы в последующие годы обучения. </w:t>
      </w:r>
    </w:p>
    <w:p w:rsidR="0064297A" w:rsidRDefault="0064297A" w:rsidP="00BE36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Социально–педагогический модуль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Программы повышения профессиональной компетентности педагогов. Педагог должен быть знаком с особенностями развития данной неоднородной группы детей. Это необходимо для того, чтобы иметь возможность разобраться в комплексе проблем, грамотно поставить вопрос перед психологами–консультантами, правильно интерпретировать их рекомендации, координировать работу учителей–предметников и родителей, вести коррекционные занятия с учениками, имеющими нарушения.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Психотерапевтическая работа с семьей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Цель – повышение уровня родительской компетентности и активизация роли родителей в воспитании и обучении ребенка. Проводится на индивидуальных консультациях специалистами, на родительских собраниях.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индивидуального образовательного маршрута требует постоянного отслеживания направления развития детей, что делает необходимым разработку системы начальной, текущей и итоговой диагностики по годам обучения.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297A" w:rsidRDefault="0064297A" w:rsidP="00BE364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Этапы создания и реализации Программы коррекционной работы.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Реализация программы осуществляется в четыре этапа: концептуальный, проектный, технологический, заключительный.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Первый этап – концептуальный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направлен на раскрытие смысла и содержания предстоящей работы, совместное обсуждение с педагогами школы предполагаемых результатов и условий сотрудничества, уточнение профессиональных ожиданий и функциональных обязанностей. В процессе формирования общих целей, задач, мотивов и смыслов формируется коллектив участников проекта (учителя начальных классов, психологи, медицинские работники, педагоги–дефектологи). Коллективный субъект осваивает позиции теоретика, методолога и обсуждает основания проектирования Программы коррекционной работы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Второй этап – проектный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включает в себя: подготовку учителей к участию в реализации Программы коррекционной работы и знакомство с комплектом документов, входящих в структуру программы.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специалистам, реализующим программу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ресурс для реализации программы – человеческий (наличие специалистов, готовых работать с ребенком, испытывающим трудности в обучении). Субъекты, осуществляющие сопровождение ребенка, в ходе проектного этапа эксперимента реализуют несколько профессиональных позиций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диагностическую, проектную, аналитическую, последовательное прохождение которых обеспечивает разработку проекта программы коррекционной работы. </w:t>
      </w:r>
    </w:p>
    <w:p w:rsidR="0064297A" w:rsidRDefault="0064297A" w:rsidP="00BE364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Направления и задачи коррекционной работы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53"/>
        <w:gridCol w:w="2369"/>
        <w:gridCol w:w="2355"/>
        <w:gridCol w:w="2494"/>
      </w:tblGrid>
      <w:tr w:rsidR="0064297A" w:rsidTr="00BE364F">
        <w:trPr>
          <w:trHeight w:val="907"/>
        </w:trPr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97A" w:rsidRDefault="0064297A" w:rsidP="00BE36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97A" w:rsidRDefault="0064297A" w:rsidP="00BE36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исследовательской работы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97A" w:rsidRDefault="0064297A" w:rsidP="00BE36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формы работы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97A" w:rsidRDefault="0064297A" w:rsidP="00BE36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64297A" w:rsidTr="0064297A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97A" w:rsidRDefault="0064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Диагностическое 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97A" w:rsidRDefault="0064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компетентности педагогов; </w:t>
            </w:r>
          </w:p>
          <w:p w:rsidR="0064297A" w:rsidRDefault="0064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школьных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трудностей </w:t>
            </w:r>
          </w:p>
          <w:p w:rsidR="0064297A" w:rsidRDefault="0064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обучающихся; </w:t>
            </w:r>
          </w:p>
          <w:p w:rsidR="0064297A" w:rsidRDefault="0064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детей по уровню и типу их психического развития 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97A" w:rsidRDefault="0064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спецкурса для педагогов; </w:t>
            </w:r>
          </w:p>
          <w:p w:rsidR="0064297A" w:rsidRDefault="0064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индивидуальных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медико-психолого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297A" w:rsidRDefault="0064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диагностики; </w:t>
            </w:r>
          </w:p>
          <w:p w:rsidR="0064297A" w:rsidRDefault="0064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анкетирование, беседа, тестирование, наблюдение 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97A" w:rsidRDefault="0064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Характеристика образовательной ситуации в школе; </w:t>
            </w:r>
          </w:p>
          <w:p w:rsidR="0064297A" w:rsidRDefault="0064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портреты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(карты медико-</w:t>
            </w:r>
            <w:proofErr w:type="gramEnd"/>
          </w:p>
          <w:p w:rsidR="0064297A" w:rsidRDefault="0064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психолого-педагогической диагностики, диагностические карты школьных трудностей); </w:t>
            </w:r>
            <w:proofErr w:type="gramEnd"/>
          </w:p>
          <w:p w:rsidR="0064297A" w:rsidRDefault="0064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дифференцированных групп учащихся </w:t>
            </w:r>
          </w:p>
        </w:tc>
      </w:tr>
      <w:tr w:rsidR="0064297A" w:rsidTr="0064297A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97A" w:rsidRDefault="0064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Проектное 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97A" w:rsidRDefault="0064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образовательных маршрутов на основе данных диагностического исследования 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97A" w:rsidRDefault="0064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97A" w:rsidRDefault="0064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карты медико-психолого-педагогического сопровождения ребенка с ОВЗ </w:t>
            </w:r>
          </w:p>
        </w:tc>
      </w:tr>
      <w:tr w:rsidR="0064297A" w:rsidTr="0064297A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97A" w:rsidRDefault="0064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Аналитическое 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97A" w:rsidRDefault="0064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возможных вариантов решения проблемы; построение прогнозов эффективности программ коррекционной работы 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97A" w:rsidRDefault="0064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97A" w:rsidRDefault="0064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7A" w:rsidRDefault="0064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заседаний медико-психолого-педагогического консилиума школы </w:t>
            </w:r>
          </w:p>
          <w:p w:rsidR="0064297A" w:rsidRDefault="0064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третьем этапе – технологическом осуществляется практическая реализация Программы коррекционной работы. На основе индивидуальных карт медико-психолого-педагогической диагностики и карт медико-психолого-педагогического сопровождения определяются функции и содержание деятельности учителей начальных классов, родителей, психолога, учителя физкультуры, дефектолога, логопеда, медицинских работников.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Четвертый этап – заключительный (аналитико-обобщающий) включает в себя итоговую диагностику, совместный анализ результатов коррекционной работы, рефлексию.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коррекционной работы является достижение ребенком с ОВЗ планируемых результатов освоения ООП.</w:t>
      </w:r>
    </w:p>
    <w:p w:rsidR="0064297A" w:rsidRDefault="0064297A" w:rsidP="00BE36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условиям реализации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Программы коррекционной работы</w:t>
      </w:r>
    </w:p>
    <w:p w:rsidR="0064297A" w:rsidRDefault="0064297A" w:rsidP="00BE36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Психолого-педагогическое обеспечение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комиссии;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обеспечение специализированных условий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</w:t>
      </w:r>
      <w:r>
        <w:rPr>
          <w:rFonts w:ascii="Times New Roman" w:hAnsi="Times New Roman" w:cs="Times New Roman"/>
          <w:sz w:val="24"/>
          <w:szCs w:val="24"/>
        </w:rPr>
        <w:lastRenderedPageBreak/>
        <w:t>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 </w:t>
      </w:r>
      <w:proofErr w:type="gramEnd"/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обеспечение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обеспечение участия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мероприятий;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развитие системы обучения и воспитания детей, имеющих сложные нарушения психического и (или) физического развития. </w:t>
      </w:r>
    </w:p>
    <w:p w:rsidR="0064297A" w:rsidRDefault="0064297A" w:rsidP="00BE36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Программно-методическое обеспечение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реализации программы коррекционной работы могут быть использованы коррекционно-развивающие программы,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социального педагога, учителя-логопеда и др.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случаях обучения детей с выраженными нарушениями психического и (или) физического развития по индивидуальному учебному плану целесообразным является использование специальных (коррекционных) образовательных программ, учебников и учебных пособий для специальных (коррекционных) образовательных учреждений (соответствующего вида), в том числе цифровых образовательных ресурсов. </w:t>
      </w:r>
    </w:p>
    <w:p w:rsidR="0064297A" w:rsidRDefault="0064297A" w:rsidP="00BE36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Важным моментом реализации программы коррекционной работы является кадровое обеспечение. Коррекционная работа должна осуществляться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подготовки в рамках обозначенной темы. 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Педагогические работники школы должны иметь чёткое представление об особенностях психического и (или) физического развития детей с ограниченными возможностями здоровья, о методиках и технологиях организации образовательного и реабилитационного процесса.</w:t>
      </w: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297A" w:rsidRDefault="0064297A" w:rsidP="0064297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1D74" w:rsidRDefault="00A61D74"/>
    <w:sectPr w:rsidR="00A6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7A"/>
    <w:rsid w:val="0064297A"/>
    <w:rsid w:val="00843B8A"/>
    <w:rsid w:val="00A61D74"/>
    <w:rsid w:val="00BE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97A"/>
    <w:pPr>
      <w:spacing w:after="0" w:line="240" w:lineRule="auto"/>
    </w:pPr>
  </w:style>
  <w:style w:type="table" w:styleId="a4">
    <w:name w:val="Table Grid"/>
    <w:basedOn w:val="a1"/>
    <w:uiPriority w:val="59"/>
    <w:rsid w:val="00642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97A"/>
    <w:pPr>
      <w:spacing w:after="0" w:line="240" w:lineRule="auto"/>
    </w:pPr>
  </w:style>
  <w:style w:type="table" w:styleId="a4">
    <w:name w:val="Table Grid"/>
    <w:basedOn w:val="a1"/>
    <w:uiPriority w:val="59"/>
    <w:rsid w:val="00642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4552</Words>
  <Characters>25949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2015-01-27T18:20:00Z</dcterms:created>
  <dcterms:modified xsi:type="dcterms:W3CDTF">2015-01-27T18:56:00Z</dcterms:modified>
</cp:coreProperties>
</file>