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32" w:rsidRDefault="00046F32" w:rsidP="00046F32">
      <w:pPr>
        <w:rPr>
          <w:b/>
          <w:sz w:val="28"/>
          <w:szCs w:val="28"/>
        </w:rPr>
      </w:pPr>
    </w:p>
    <w:p w:rsidR="00617E3E" w:rsidRDefault="00617E3E" w:rsidP="00617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617E3E" w:rsidRDefault="00617E3E" w:rsidP="00617E3E">
      <w:pPr>
        <w:jc w:val="center"/>
        <w:rPr>
          <w:b/>
          <w:sz w:val="16"/>
          <w:szCs w:val="16"/>
        </w:rPr>
      </w:pP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 к структуре основной образовательной программы и н</w:t>
      </w:r>
      <w:r w:rsidR="005275F4">
        <w:rPr>
          <w:sz w:val="28"/>
          <w:szCs w:val="28"/>
        </w:rPr>
        <w:t>ормативно-правовыми документами</w:t>
      </w:r>
      <w:r>
        <w:rPr>
          <w:sz w:val="28"/>
          <w:szCs w:val="28"/>
        </w:rPr>
        <w:t>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</w:t>
      </w:r>
      <w:proofErr w:type="gramEnd"/>
      <w:r>
        <w:rPr>
          <w:sz w:val="28"/>
          <w:szCs w:val="28"/>
        </w:rPr>
        <w:t xml:space="preserve">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17E3E" w:rsidRDefault="00617E3E" w:rsidP="00617E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Стратегическая ц</w:t>
      </w:r>
      <w:r>
        <w:rPr>
          <w:b/>
          <w:bCs/>
          <w:sz w:val="28"/>
          <w:szCs w:val="28"/>
        </w:rPr>
        <w:t xml:space="preserve">ель основной образовательной программы начального общего образования: </w:t>
      </w:r>
      <w:r>
        <w:rPr>
          <w:sz w:val="28"/>
          <w:szCs w:val="28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для развития ребенка как субъекта отношений с людьми, с миром и с собой  через: побуждение и поддержку детских инициатив в </w:t>
      </w:r>
      <w:proofErr w:type="spellStart"/>
      <w:r>
        <w:rPr>
          <w:sz w:val="28"/>
          <w:szCs w:val="28"/>
        </w:rPr>
        <w:t>культуросообразных</w:t>
      </w:r>
      <w:proofErr w:type="spellEnd"/>
      <w:r>
        <w:rPr>
          <w:sz w:val="28"/>
          <w:szCs w:val="28"/>
        </w:rPr>
        <w:t xml:space="preserve"> видах деятельности, обучение</w:t>
      </w:r>
      <w:proofErr w:type="gramEnd"/>
      <w:r>
        <w:rPr>
          <w:sz w:val="28"/>
          <w:szCs w:val="28"/>
        </w:rPr>
        <w:t xml:space="preserve">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   </w:t>
      </w:r>
    </w:p>
    <w:p w:rsidR="00617E3E" w:rsidRDefault="00617E3E" w:rsidP="00617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Начальный  этап общего образования ставит в нашем образовательном учреждении </w:t>
      </w:r>
      <w:r>
        <w:rPr>
          <w:b/>
          <w:sz w:val="28"/>
          <w:szCs w:val="28"/>
        </w:rPr>
        <w:t>следующие  цели:</w:t>
      </w:r>
    </w:p>
    <w:p w:rsidR="00617E3E" w:rsidRDefault="00617E3E" w:rsidP="00617E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617E3E" w:rsidRDefault="00617E3E" w:rsidP="00617E3E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творческие способности школьников с учетом их индивидуальных особенностей; сохранить и поддержать  индивидуальности каждого  ребенка;</w:t>
      </w:r>
    </w:p>
    <w:p w:rsidR="00617E3E" w:rsidRDefault="00617E3E" w:rsidP="00617E3E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 младших школьников основы теоретического и практического мышления и сознания; дать им опыт осуществления различных видов деятельности;</w:t>
      </w:r>
    </w:p>
    <w:p w:rsidR="00617E3E" w:rsidRDefault="00617E3E" w:rsidP="00617E3E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617E3E" w:rsidRDefault="00617E3E" w:rsidP="00617E3E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  <w:proofErr w:type="gramEnd"/>
    </w:p>
    <w:p w:rsidR="00617E3E" w:rsidRDefault="00617E3E" w:rsidP="00617E3E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деятельности.</w:t>
      </w:r>
    </w:p>
    <w:p w:rsidR="00617E3E" w:rsidRDefault="00617E3E" w:rsidP="00617E3E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Ключевым условием достижения этих целей является </w:t>
      </w:r>
      <w:r>
        <w:rPr>
          <w:b/>
          <w:sz w:val="28"/>
          <w:szCs w:val="28"/>
        </w:rPr>
        <w:t>решение следующих задач:</w:t>
      </w:r>
    </w:p>
    <w:p w:rsidR="00617E3E" w:rsidRDefault="00617E3E" w:rsidP="00617E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детского самостоятельного и инициативного действия в образовательном процессе, </w:t>
      </w:r>
    </w:p>
    <w:p w:rsidR="00617E3E" w:rsidRDefault="00617E3E" w:rsidP="00617E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репродуктивных методов и способов обучения со стороны педагогов; </w:t>
      </w:r>
    </w:p>
    <w:p w:rsidR="00617E3E" w:rsidRDefault="00617E3E" w:rsidP="00617E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-ориентация на различные коллективные формы взаимодействия детей и педагогов как в учебной (урочной и внеурочной), так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деятельности; </w:t>
      </w:r>
    </w:p>
    <w:p w:rsidR="00617E3E" w:rsidRDefault="00617E3E" w:rsidP="00617E3E">
      <w:pPr>
        <w:rPr>
          <w:sz w:val="28"/>
          <w:szCs w:val="28"/>
        </w:rPr>
      </w:pPr>
      <w:r>
        <w:rPr>
          <w:sz w:val="28"/>
          <w:szCs w:val="28"/>
        </w:rPr>
        <w:t xml:space="preserve">–  увеличение двигательной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активности учащихся,</w:t>
      </w:r>
    </w:p>
    <w:p w:rsidR="00617E3E" w:rsidRDefault="00617E3E" w:rsidP="00617E3E">
      <w:pPr>
        <w:rPr>
          <w:sz w:val="28"/>
          <w:szCs w:val="28"/>
        </w:rPr>
      </w:pPr>
      <w:r>
        <w:rPr>
          <w:sz w:val="28"/>
          <w:szCs w:val="28"/>
        </w:rPr>
        <w:t>-  расширение различных форм и видов деятельности младших школьников,</w:t>
      </w:r>
    </w:p>
    <w:p w:rsidR="00617E3E" w:rsidRDefault="00617E3E" w:rsidP="00617E3E">
      <w:pPr>
        <w:rPr>
          <w:sz w:val="28"/>
          <w:szCs w:val="28"/>
        </w:rPr>
      </w:pPr>
      <w:r>
        <w:rPr>
          <w:sz w:val="28"/>
          <w:szCs w:val="28"/>
        </w:rPr>
        <w:t xml:space="preserve">-  улучшения психологической и эмоциональной атмосферы в классе, </w:t>
      </w:r>
    </w:p>
    <w:p w:rsidR="00617E3E" w:rsidRDefault="00617E3E" w:rsidP="00617E3E">
      <w:pPr>
        <w:rPr>
          <w:sz w:val="28"/>
          <w:szCs w:val="28"/>
        </w:rPr>
      </w:pPr>
      <w:r>
        <w:rPr>
          <w:sz w:val="28"/>
          <w:szCs w:val="28"/>
        </w:rPr>
        <w:t>- сокращения времени на обязательную часть учебного плана.</w:t>
      </w:r>
    </w:p>
    <w:p w:rsidR="00617E3E" w:rsidRDefault="00617E3E" w:rsidP="00617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 учебной мотивации за счет изменения системы оценивания школьников и расширения разных способов, форм их обучения.</w:t>
      </w:r>
    </w:p>
    <w:p w:rsidR="00617E3E" w:rsidRDefault="00617E3E" w:rsidP="00617E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Основная задача начальной школы</w:t>
      </w:r>
      <w:r>
        <w:rPr>
          <w:sz w:val="28"/>
          <w:szCs w:val="28"/>
        </w:rPr>
        <w:t xml:space="preserve"> – поддерживать и развивать основные достижения дошкольного периода развития, не прерывая и не подавляя ни одну из линий, формировать на этой основе учебную </w:t>
      </w:r>
      <w:r>
        <w:rPr>
          <w:b/>
          <w:sz w:val="28"/>
          <w:szCs w:val="28"/>
        </w:rPr>
        <w:t xml:space="preserve"> самостоятельность.</w:t>
      </w:r>
    </w:p>
    <w:p w:rsidR="00617E3E" w:rsidRDefault="00617E3E" w:rsidP="00617E3E">
      <w:pPr>
        <w:pStyle w:val="a5"/>
        <w:jc w:val="both"/>
        <w:rPr>
          <w:szCs w:val="28"/>
        </w:rPr>
      </w:pPr>
      <w:r>
        <w:rPr>
          <w:szCs w:val="28"/>
        </w:rPr>
        <w:t xml:space="preserve"> Образовательная программа учитывает </w:t>
      </w:r>
      <w:r>
        <w:rPr>
          <w:b/>
          <w:szCs w:val="28"/>
        </w:rPr>
        <w:t>специфику начальной школы</w:t>
      </w:r>
      <w:r>
        <w:rPr>
          <w:szCs w:val="28"/>
        </w:rPr>
        <w:t xml:space="preserve"> – особый этап в жизни ребенка, связанный:</w:t>
      </w:r>
    </w:p>
    <w:p w:rsidR="00617E3E" w:rsidRDefault="00617E3E" w:rsidP="00617E3E">
      <w:pPr>
        <w:pStyle w:val="a5"/>
        <w:numPr>
          <w:ilvl w:val="0"/>
          <w:numId w:val="2"/>
        </w:numPr>
        <w:ind w:left="0" w:firstLine="1069"/>
        <w:contextualSpacing/>
        <w:jc w:val="both"/>
        <w:rPr>
          <w:szCs w:val="28"/>
        </w:rPr>
      </w:pPr>
      <w:r>
        <w:rPr>
          <w:szCs w:val="28"/>
        </w:rPr>
        <w:t>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617E3E" w:rsidRDefault="00617E3E" w:rsidP="00617E3E">
      <w:pPr>
        <w:pStyle w:val="a5"/>
        <w:numPr>
          <w:ilvl w:val="0"/>
          <w:numId w:val="2"/>
        </w:numPr>
        <w:ind w:left="0" w:firstLine="1069"/>
        <w:contextualSpacing/>
        <w:jc w:val="both"/>
        <w:rPr>
          <w:szCs w:val="28"/>
        </w:rPr>
      </w:pPr>
      <w:r>
        <w:rPr>
          <w:szCs w:val="28"/>
        </w:rPr>
        <w:t>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617E3E" w:rsidRDefault="00617E3E" w:rsidP="00617E3E">
      <w:pPr>
        <w:pStyle w:val="a5"/>
        <w:numPr>
          <w:ilvl w:val="0"/>
          <w:numId w:val="2"/>
        </w:numPr>
        <w:ind w:left="0" w:firstLine="1069"/>
        <w:contextualSpacing/>
        <w:jc w:val="both"/>
        <w:rPr>
          <w:szCs w:val="28"/>
        </w:rPr>
      </w:pPr>
      <w:r>
        <w:rPr>
          <w:szCs w:val="28"/>
        </w:rPr>
        <w:t>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617E3E" w:rsidRDefault="00617E3E" w:rsidP="00617E3E">
      <w:pPr>
        <w:pStyle w:val="a5"/>
        <w:numPr>
          <w:ilvl w:val="0"/>
          <w:numId w:val="2"/>
        </w:numPr>
        <w:ind w:left="0" w:firstLine="1069"/>
        <w:contextualSpacing/>
        <w:jc w:val="both"/>
        <w:rPr>
          <w:szCs w:val="28"/>
        </w:rPr>
      </w:pPr>
      <w:r>
        <w:rPr>
          <w:szCs w:val="28"/>
        </w:rPr>
        <w:t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617E3E" w:rsidRDefault="00617E3E" w:rsidP="00617E3E">
      <w:pPr>
        <w:pStyle w:val="a5"/>
        <w:numPr>
          <w:ilvl w:val="0"/>
          <w:numId w:val="2"/>
        </w:numPr>
        <w:ind w:left="142" w:firstLine="927"/>
        <w:contextualSpacing/>
        <w:jc w:val="both"/>
        <w:rPr>
          <w:szCs w:val="28"/>
        </w:rPr>
      </w:pPr>
      <w:r>
        <w:rPr>
          <w:szCs w:val="28"/>
        </w:rPr>
        <w:t xml:space="preserve">изменением при этом самооценки ребенка, которая приобретает черты адекватности и </w:t>
      </w:r>
      <w:proofErr w:type="spellStart"/>
      <w:r>
        <w:rPr>
          <w:szCs w:val="28"/>
        </w:rPr>
        <w:t>рефлексивности</w:t>
      </w:r>
      <w:proofErr w:type="spellEnd"/>
      <w:r>
        <w:rPr>
          <w:szCs w:val="28"/>
        </w:rPr>
        <w:t>.</w:t>
      </w:r>
    </w:p>
    <w:p w:rsidR="00617E3E" w:rsidRDefault="00617E3E" w:rsidP="00617E3E">
      <w:pPr>
        <w:pStyle w:val="a5"/>
        <w:ind w:left="142" w:firstLine="0"/>
        <w:contextualSpacing/>
        <w:jc w:val="both"/>
      </w:pPr>
      <w:r>
        <w:t xml:space="preserve">      Основная образовательная программа содержит следующие разделы: </w:t>
      </w:r>
    </w:p>
    <w:p w:rsidR="00617E3E" w:rsidRDefault="00617E3E" w:rsidP="00617E3E">
      <w:pPr>
        <w:pStyle w:val="a5"/>
        <w:ind w:left="142" w:firstLine="0"/>
        <w:contextualSpacing/>
        <w:jc w:val="both"/>
        <w:rPr>
          <w:b/>
          <w:u w:val="single"/>
        </w:rPr>
      </w:pPr>
      <w:r>
        <w:rPr>
          <w:b/>
          <w:u w:val="single"/>
        </w:rPr>
        <w:t>Целевой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Планируемые результаты </w:t>
      </w:r>
      <w:r>
        <w:rPr>
          <w:color w:val="000000"/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; </w:t>
      </w:r>
    </w:p>
    <w:p w:rsidR="00617E3E" w:rsidRDefault="00617E3E" w:rsidP="00AC2FF4">
      <w:pPr>
        <w:numPr>
          <w:ilvl w:val="0"/>
          <w:numId w:val="3"/>
        </w:numPr>
        <w:tabs>
          <w:tab w:val="num" w:pos="0"/>
          <w:tab w:val="left" w:pos="822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F356F">
        <w:rPr>
          <w:sz w:val="28"/>
          <w:szCs w:val="28"/>
        </w:rPr>
        <w:t xml:space="preserve">Система оценки достижения планируемых результатов </w:t>
      </w:r>
      <w:r w:rsidRPr="006F356F">
        <w:rPr>
          <w:color w:val="000000"/>
          <w:sz w:val="28"/>
          <w:szCs w:val="28"/>
        </w:rPr>
        <w:t>освоения основной образовательной программы</w:t>
      </w:r>
      <w:r>
        <w:rPr>
          <w:sz w:val="28"/>
          <w:szCs w:val="28"/>
        </w:rPr>
        <w:t>начального общего образования;</w:t>
      </w:r>
    </w:p>
    <w:p w:rsidR="00617E3E" w:rsidRDefault="00617E3E" w:rsidP="00617E3E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Содержательный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образования;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формирования </w:t>
      </w:r>
      <w:r w:rsidR="00C74C00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здорового и безопасного образа жизни;</w:t>
      </w:r>
    </w:p>
    <w:p w:rsidR="00617E3E" w:rsidRDefault="00617E3E" w:rsidP="00617E3E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Организационный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план;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</w:t>
      </w:r>
    </w:p>
    <w:p w:rsidR="00617E3E" w:rsidRDefault="00617E3E" w:rsidP="00617E3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условий реализации основной образовательной программы начального общего образования.</w:t>
      </w:r>
    </w:p>
    <w:p w:rsidR="00617E3E" w:rsidRDefault="00617E3E" w:rsidP="00617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 xml:space="preserve"> освоения основной образовательной программы описывают обеспечение связи между требованиями стандарта, образовательным процессом и системой оценок при промежуточной аттестации; являются основой для разработки основных образовательных программ образовательных учреждений; являются содержательной и </w:t>
      </w:r>
      <w:proofErr w:type="spellStart"/>
      <w:r>
        <w:rPr>
          <w:bCs/>
          <w:sz w:val="28"/>
          <w:szCs w:val="28"/>
        </w:rPr>
        <w:t>критериальной</w:t>
      </w:r>
      <w:proofErr w:type="spellEnd"/>
      <w:r>
        <w:rPr>
          <w:bCs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в соответствии с требованиями стандарта.</w:t>
      </w:r>
      <w:proofErr w:type="gramEnd"/>
    </w:p>
    <w:p w:rsidR="00617E3E" w:rsidRDefault="00617E3E" w:rsidP="00617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proofErr w:type="gramStart"/>
      <w:r>
        <w:rPr>
          <w:b/>
          <w:sz w:val="28"/>
          <w:szCs w:val="28"/>
        </w:rPr>
        <w:t>оценки достижения планируемых результатов освоения основной общеобразовательной программы</w:t>
      </w:r>
      <w:proofErr w:type="gramEnd"/>
      <w:r>
        <w:rPr>
          <w:sz w:val="28"/>
          <w:szCs w:val="28"/>
        </w:rPr>
        <w:t xml:space="preserve">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>
        <w:rPr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>
        <w:rPr>
          <w:sz w:val="28"/>
          <w:szCs w:val="28"/>
        </w:rPr>
        <w:t xml:space="preserve"> и формирование универсальных учебных действий; обеспечивает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начального общего образования; предусматривает оценку достижений обучающихся.</w:t>
      </w:r>
    </w:p>
    <w:p w:rsidR="00617E3E" w:rsidRDefault="00617E3E" w:rsidP="00617E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формирования универсальных учебных действий учащихся на ступени начального общего образования </w:t>
      </w:r>
      <w:r>
        <w:rPr>
          <w:bCs/>
          <w:sz w:val="28"/>
          <w:szCs w:val="28"/>
        </w:rPr>
        <w:t xml:space="preserve">содержит описание ценностных ориентиров содержания образования на ступени начального общего образования; связь универсальных 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 </w:t>
      </w:r>
      <w:r>
        <w:rPr>
          <w:bCs/>
          <w:sz w:val="28"/>
          <w:szCs w:val="28"/>
        </w:rPr>
        <w:lastRenderedPageBreak/>
        <w:t xml:space="preserve">обучающихся; типовые задачи формирования личностных, регулятивных, познавательных, коммуникативных универсальных учебных действий; описание преемственности программы формирования универсальных учебных действий при переходе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дошкольного к начальному общему образованию.</w:t>
      </w:r>
      <w:r>
        <w:rPr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Программы отдельных учебных предметов</w:t>
      </w:r>
      <w:r>
        <w:rPr>
          <w:bCs/>
          <w:sz w:val="28"/>
          <w:szCs w:val="28"/>
        </w:rPr>
        <w:t xml:space="preserve"> содержат пояснительную записку, в которой конкретизируются общие цели начального общего образования с учетом специфики учебного предмета;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и предметные результаты освоения конкретного учебного предмета; содержание учебного предмета; примерное тематическое планирование с определением основных видов учебной деятельности обучающихся;</w:t>
      </w:r>
      <w:proofErr w:type="gramEnd"/>
      <w:r>
        <w:rPr>
          <w:bCs/>
          <w:sz w:val="28"/>
          <w:szCs w:val="28"/>
        </w:rPr>
        <w:t xml:space="preserve"> описание материально-технического обеспечения для преподавания учебного предмета.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Программа духовно-нравственного развития и </w:t>
      </w:r>
      <w:proofErr w:type="gramStart"/>
      <w:r>
        <w:rPr>
          <w:b/>
          <w:bCs/>
          <w:sz w:val="28"/>
          <w:szCs w:val="28"/>
        </w:rPr>
        <w:t>воспитания</w:t>
      </w:r>
      <w:proofErr w:type="gramEnd"/>
      <w:r>
        <w:rPr>
          <w:b/>
          <w:bCs/>
          <w:sz w:val="28"/>
          <w:szCs w:val="28"/>
        </w:rPr>
        <w:t xml:space="preserve"> обучающихся на ступени начального общего образования</w:t>
      </w:r>
      <w:r>
        <w:rPr>
          <w:bCs/>
          <w:sz w:val="28"/>
          <w:szCs w:val="28"/>
        </w:rPr>
        <w:t xml:space="preserve"> направлена на обеспечение духовно-нравственного развития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программы положены ключевые воспитательные задачи, базовые национальные ценности российского общества.</w:t>
      </w:r>
    </w:p>
    <w:p w:rsidR="00617E3E" w:rsidRDefault="00617E3E" w:rsidP="00617E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Программа формирования здорового и безопасного образа жизни </w:t>
      </w:r>
      <w:r>
        <w:rPr>
          <w:bCs/>
          <w:sz w:val="28"/>
          <w:szCs w:val="28"/>
        </w:rPr>
        <w:t>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</w:t>
      </w:r>
      <w:proofErr w:type="gramEnd"/>
      <w:r>
        <w:rPr>
          <w:bCs/>
          <w:sz w:val="28"/>
          <w:szCs w:val="28"/>
        </w:rPr>
        <w:br/>
        <w:t xml:space="preserve">  Программа нацелена на использование здорового питания; использование оптимальных двигательных режимов для детей с учетом их возрастных, психологических и иных особенностей; применение рекомендуемого врачами режима дня; формирование знаний негативных факторов риска здоровью детей (сниженная двигательная активность, курение, алкоголь, другие вещества); становление навыков противостояния вовлечению в </w:t>
      </w:r>
      <w:proofErr w:type="spellStart"/>
      <w:r>
        <w:rPr>
          <w:bCs/>
          <w:sz w:val="28"/>
          <w:szCs w:val="28"/>
        </w:rPr>
        <w:t>табакокурение</w:t>
      </w:r>
      <w:proofErr w:type="spellEnd"/>
      <w:r>
        <w:rPr>
          <w:bCs/>
          <w:sz w:val="28"/>
          <w:szCs w:val="28"/>
        </w:rPr>
        <w:t xml:space="preserve"> и употребление алкоголя, других веществ; формирование потребности ребенка безбоязненно обращаться к врачу по любым вопросам, связанным с особенностями роста и развития, состояния здоровья. </w:t>
      </w:r>
    </w:p>
    <w:p w:rsidR="00617E3E" w:rsidRDefault="00617E3E" w:rsidP="00617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</w:t>
      </w:r>
      <w:r>
        <w:rPr>
          <w:bCs/>
          <w:sz w:val="28"/>
          <w:szCs w:val="28"/>
        </w:rPr>
        <w:t>ан определяет состав обязательных учебных предметов для реализации в ОУ, учебное время, отводимое на их изучение по классам (годам) обучения.</w:t>
      </w:r>
    </w:p>
    <w:p w:rsidR="00617E3E" w:rsidRDefault="00617E3E" w:rsidP="00617E3E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План внеурочной деятельности </w:t>
      </w:r>
      <w:r>
        <w:rPr>
          <w:sz w:val="28"/>
          <w:szCs w:val="28"/>
        </w:rPr>
        <w:t>определяет состав и структуру направлений, формы организации, объём внеурочной деятельности.</w:t>
      </w:r>
    </w:p>
    <w:p w:rsidR="00617E3E" w:rsidRDefault="00617E3E" w:rsidP="00C418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Система</w:t>
      </w:r>
      <w:r w:rsidR="00C41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условий реализации основной образовательной программы начального общего образования </w:t>
      </w:r>
      <w:r>
        <w:rPr>
          <w:bCs/>
          <w:sz w:val="28"/>
          <w:szCs w:val="28"/>
        </w:rPr>
        <w:t>содержит описание кадрового, финансового, материально-технического, учебно-методического, информационно-технического, психолого-педагогического, нормативно-правового  обеспечения программы.</w:t>
      </w:r>
    </w:p>
    <w:p w:rsidR="00617E3E" w:rsidRDefault="00617E3E" w:rsidP="00617E3E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основной образовательной программы начального общего образования формируется с учетом социокультурных особенностей и потребностей региона.</w:t>
      </w:r>
    </w:p>
    <w:p w:rsidR="00617E3E" w:rsidRDefault="00617E3E" w:rsidP="00617E3E">
      <w:pPr>
        <w:shd w:val="clear" w:color="auto" w:fill="FFFFFF"/>
        <w:tabs>
          <w:tab w:val="left" w:pos="562"/>
        </w:tabs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процесса:</w:t>
      </w:r>
    </w:p>
    <w:p w:rsidR="00617E3E" w:rsidRDefault="00617E3E" w:rsidP="00617E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ведется в </w:t>
      </w:r>
      <w:r w:rsidR="00046F32">
        <w:rPr>
          <w:sz w:val="28"/>
          <w:szCs w:val="28"/>
        </w:rPr>
        <w:t>две смены</w:t>
      </w:r>
      <w:r>
        <w:rPr>
          <w:sz w:val="28"/>
          <w:szCs w:val="28"/>
        </w:rPr>
        <w:t>: 1 классы – 1 смена, 2-4 – 1 или 2 смена. Режим работы – по 5-ти дневной учебной неделе. Учебная нагрузка и режим занятий обучающихся соответствуют действующим санитарным  правилам и нормам (СанПиН 2.4.2.1178 – 02 «Гигиенические требования к условиям обучения в общеобразовательных учреждениях»).</w:t>
      </w: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Важнейшей частью основной образовательной программы начального общего образования является учебный план первой ступени, который содержит две составляющие:</w:t>
      </w:r>
    </w:p>
    <w:p w:rsidR="00617E3E" w:rsidRDefault="00617E3E" w:rsidP="00617E3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обязательную часть: реализу</w:t>
      </w:r>
      <w:r w:rsidR="00046F32">
        <w:rPr>
          <w:sz w:val="28"/>
          <w:szCs w:val="28"/>
        </w:rPr>
        <w:t>е</w:t>
      </w:r>
      <w:r>
        <w:rPr>
          <w:sz w:val="28"/>
          <w:szCs w:val="28"/>
        </w:rPr>
        <w:t xml:space="preserve">тся УМК «Начальная школа </w:t>
      </w:r>
      <w:r w:rsidR="00C73B62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</w:t>
      </w:r>
      <w:proofErr w:type="gramStart"/>
      <w:r>
        <w:rPr>
          <w:sz w:val="28"/>
          <w:szCs w:val="28"/>
        </w:rPr>
        <w:t>обеспечивающи</w:t>
      </w:r>
      <w:r w:rsidR="00046F32">
        <w:rPr>
          <w:sz w:val="28"/>
          <w:szCs w:val="28"/>
        </w:rPr>
        <w:t>й</w:t>
      </w:r>
      <w:proofErr w:type="gramEnd"/>
    </w:p>
    <w:p w:rsidR="00617E3E" w:rsidRDefault="00617E3E" w:rsidP="00617E3E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line="365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с учётом психологических особенностей и возможностей младшего школьника, его индивидуальности и способностей</w:t>
      </w:r>
    </w:p>
    <w:p w:rsidR="00617E3E" w:rsidRDefault="00617E3E" w:rsidP="00617E3E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line="365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развитие ребёнка. Формирование учебной деятельности, восполнение его духовной и эмоциональной культуры</w:t>
      </w:r>
    </w:p>
    <w:p w:rsidR="00617E3E" w:rsidRDefault="00617E3E" w:rsidP="00617E3E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line="365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дифференциацию, позволяющую учитывать индивидуальный темп продвижения школьника. Корректировать возникающие трудности. Обеспечить поддержку его способностей</w:t>
      </w: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часть, формируемую участниками образовательного процесса, включающую внеурочную деятельность.</w:t>
      </w: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Внеурочная деятельность организуется в таких формах, как экскурсии, кружки, секции, олимпиады, соревнования, поисковые и научные исследования, общественно полезные практики и т. д.</w:t>
      </w: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развития и обучения детей с ограниченными возможностями здоровья разрабатываются  индивидуальные учебные планы, реализация которых сопровождается поддержкой классных руководителей (по желанию их родителей (законных представителей) и предоставлению справки медицинского учреждения.</w:t>
      </w:r>
      <w:proofErr w:type="gramEnd"/>
    </w:p>
    <w:p w:rsidR="00617E3E" w:rsidRDefault="00617E3E" w:rsidP="00617E3E">
      <w:pPr>
        <w:shd w:val="clear" w:color="auto" w:fill="FFFFFF"/>
        <w:ind w:firstLine="567"/>
        <w:rPr>
          <w:b/>
        </w:rPr>
      </w:pPr>
      <w:r>
        <w:rPr>
          <w:b/>
          <w:sz w:val="28"/>
          <w:szCs w:val="28"/>
        </w:rPr>
        <w:t>Внешние связи</w:t>
      </w:r>
      <w:r>
        <w:rPr>
          <w:b/>
        </w:rPr>
        <w:t>:</w:t>
      </w: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расширения дополнительных образовательных услуг школа активно взаимодействует с городскими учреждениями дополнительного образования: </w:t>
      </w:r>
      <w:r w:rsidR="00046F32">
        <w:rPr>
          <w:sz w:val="28"/>
          <w:szCs w:val="28"/>
        </w:rPr>
        <w:t>ДДТ, ДЮЦ</w:t>
      </w:r>
      <w:r>
        <w:rPr>
          <w:sz w:val="28"/>
          <w:szCs w:val="28"/>
        </w:rPr>
        <w:t xml:space="preserve">, </w:t>
      </w:r>
      <w:r w:rsidR="00046F32">
        <w:rPr>
          <w:sz w:val="28"/>
          <w:szCs w:val="28"/>
        </w:rPr>
        <w:t>краеведческий музей, Д</w:t>
      </w:r>
      <w:r>
        <w:rPr>
          <w:sz w:val="28"/>
          <w:szCs w:val="28"/>
        </w:rPr>
        <w:t>Ю</w:t>
      </w:r>
      <w:r w:rsidR="00046F32">
        <w:rPr>
          <w:sz w:val="28"/>
          <w:szCs w:val="28"/>
        </w:rPr>
        <w:t>С</w:t>
      </w:r>
      <w:r>
        <w:rPr>
          <w:sz w:val="28"/>
          <w:szCs w:val="28"/>
        </w:rPr>
        <w:t>Ш.</w:t>
      </w:r>
    </w:p>
    <w:p w:rsidR="00617E3E" w:rsidRDefault="00617E3E" w:rsidP="00617E3E">
      <w:p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Условия  </w:t>
      </w:r>
      <w:r>
        <w:rPr>
          <w:color w:val="333333"/>
          <w:sz w:val="28"/>
          <w:szCs w:val="28"/>
        </w:rPr>
        <w:t>(см. раздел «</w:t>
      </w:r>
      <w:r>
        <w:rPr>
          <w:sz w:val="28"/>
          <w:szCs w:val="28"/>
        </w:rPr>
        <w:t xml:space="preserve"> Система условий реализации основной образовательной программы начального общего образования»)</w:t>
      </w:r>
      <w:r w:rsidR="00C418A3">
        <w:rPr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обеспечат возможность</w:t>
      </w:r>
      <w:r>
        <w:rPr>
          <w:color w:val="333333"/>
          <w:sz w:val="28"/>
          <w:szCs w:val="28"/>
        </w:rPr>
        <w:t>:</w:t>
      </w:r>
    </w:p>
    <w:p w:rsidR="00617E3E" w:rsidRDefault="00617E3E" w:rsidP="00617E3E">
      <w:pPr>
        <w:numPr>
          <w:ilvl w:val="0"/>
          <w:numId w:val="6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617E3E" w:rsidRDefault="00617E3E" w:rsidP="00617E3E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выявления и развития </w:t>
      </w:r>
      <w:proofErr w:type="gramStart"/>
      <w:r>
        <w:rPr>
          <w:color w:val="333333"/>
          <w:sz w:val="28"/>
          <w:szCs w:val="28"/>
        </w:rPr>
        <w:t>способностей</w:t>
      </w:r>
      <w:proofErr w:type="gramEnd"/>
      <w:r>
        <w:rPr>
          <w:color w:val="333333"/>
          <w:sz w:val="28"/>
          <w:szCs w:val="28"/>
        </w:rPr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617E3E" w:rsidRDefault="00617E3E" w:rsidP="00617E3E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617E3E" w:rsidRDefault="00617E3E" w:rsidP="00617E3E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 обучающихся</w:t>
      </w:r>
    </w:p>
    <w:p w:rsidR="00617E3E" w:rsidRDefault="00617E3E" w:rsidP="00C418A3">
      <w:pPr>
        <w:spacing w:before="100" w:beforeAutospacing="1" w:after="100" w:afterAutospacing="1"/>
        <w:ind w:firstLine="360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Интегративным результатом</w:t>
      </w:r>
      <w:r>
        <w:rPr>
          <w:color w:val="333333"/>
          <w:sz w:val="28"/>
          <w:szCs w:val="28"/>
        </w:rPr>
        <w:t xml:space="preserve"> реализации указанных требований станет создание комфортной развивающей образовательной среды: </w:t>
      </w:r>
    </w:p>
    <w:p w:rsidR="00617E3E" w:rsidRDefault="00617E3E" w:rsidP="00617E3E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обеспечивающей</w:t>
      </w:r>
      <w:proofErr w:type="gramEnd"/>
      <w:r>
        <w:rPr>
          <w:color w:val="333333"/>
          <w:sz w:val="28"/>
          <w:szCs w:val="28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17E3E" w:rsidRDefault="00617E3E" w:rsidP="00617E3E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гарантирующей</w:t>
      </w:r>
      <w:proofErr w:type="gramEnd"/>
      <w:r>
        <w:rPr>
          <w:color w:val="333333"/>
          <w:sz w:val="28"/>
          <w:szCs w:val="28"/>
        </w:rPr>
        <w:t xml:space="preserve"> охрану и укрепление физического, психологического и социального здоровья обучающихся;</w:t>
      </w:r>
    </w:p>
    <w:p w:rsidR="00617E3E" w:rsidRDefault="00617E3E" w:rsidP="00617E3E">
      <w:pPr>
        <w:numPr>
          <w:ilvl w:val="0"/>
          <w:numId w:val="7"/>
        </w:numPr>
        <w:spacing w:before="100" w:beforeAutospacing="1" w:after="100" w:afterAutospacing="1"/>
        <w:rPr>
          <w:b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комфортной</w:t>
      </w:r>
      <w:proofErr w:type="gramEnd"/>
      <w:r>
        <w:rPr>
          <w:color w:val="333333"/>
          <w:sz w:val="28"/>
          <w:szCs w:val="28"/>
        </w:rPr>
        <w:t xml:space="preserve"> по отношению к обучающимся и педагогическим работникам.</w:t>
      </w:r>
    </w:p>
    <w:p w:rsidR="00617E3E" w:rsidRDefault="00617E3E" w:rsidP="00617E3E">
      <w:pPr>
        <w:pStyle w:val="a3"/>
        <w:spacing w:after="0"/>
        <w:ind w:firstLine="567"/>
        <w:jc w:val="both"/>
        <w:rPr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Основным образовательным результатом</w:t>
      </w:r>
      <w:r>
        <w:rPr>
          <w:color w:val="2B2C30"/>
          <w:sz w:val="28"/>
          <w:szCs w:val="28"/>
        </w:rPr>
        <w:t xml:space="preserve"> реализации программы является формирование основ для становления мотивированной компетентной личности, воспитания успешного поколения граждан страны, владеющих адекватными времени знаниями, навыками и компетенциями.</w:t>
      </w:r>
    </w:p>
    <w:p w:rsidR="00617E3E" w:rsidRDefault="00617E3E" w:rsidP="00617E3E">
      <w:pPr>
        <w:jc w:val="both"/>
        <w:rPr>
          <w:color w:val="2B2C30"/>
          <w:sz w:val="28"/>
          <w:szCs w:val="28"/>
        </w:rPr>
      </w:pPr>
      <w:r>
        <w:rPr>
          <w:sz w:val="28"/>
          <w:szCs w:val="28"/>
        </w:rPr>
        <w:t>Настоящая программа</w:t>
      </w:r>
      <w:r>
        <w:rPr>
          <w:color w:val="2B2C30"/>
          <w:sz w:val="28"/>
          <w:szCs w:val="28"/>
        </w:rPr>
        <w:t xml:space="preserve"> определяют </w:t>
      </w:r>
      <w:r>
        <w:rPr>
          <w:b/>
          <w:color w:val="2B2C30"/>
          <w:sz w:val="28"/>
          <w:szCs w:val="28"/>
        </w:rPr>
        <w:t>планируемые результаты начального общего образования</w:t>
      </w:r>
    </w:p>
    <w:p w:rsidR="00617E3E" w:rsidRDefault="00617E3E" w:rsidP="00617E3E">
      <w:pPr>
        <w:jc w:val="both"/>
        <w:rPr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Личностные результаты обучения</w:t>
      </w:r>
      <w:r>
        <w:rPr>
          <w:color w:val="2B2C30"/>
          <w:sz w:val="28"/>
          <w:szCs w:val="28"/>
        </w:rPr>
        <w:t xml:space="preserve"> –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</w:t>
      </w:r>
    </w:p>
    <w:p w:rsidR="00617E3E" w:rsidRDefault="00617E3E" w:rsidP="00617E3E">
      <w:pPr>
        <w:jc w:val="both"/>
        <w:rPr>
          <w:color w:val="2B2C30"/>
          <w:sz w:val="28"/>
          <w:szCs w:val="28"/>
        </w:rPr>
      </w:pPr>
      <w:proofErr w:type="spellStart"/>
      <w:r>
        <w:rPr>
          <w:b/>
          <w:color w:val="2B2C30"/>
          <w:sz w:val="28"/>
          <w:szCs w:val="28"/>
        </w:rPr>
        <w:t>Метапредметные</w:t>
      </w:r>
      <w:proofErr w:type="spellEnd"/>
      <w:r>
        <w:rPr>
          <w:b/>
          <w:color w:val="2B2C30"/>
          <w:sz w:val="28"/>
          <w:szCs w:val="28"/>
        </w:rPr>
        <w:t xml:space="preserve"> результаты обучения</w:t>
      </w:r>
      <w:r>
        <w:rPr>
          <w:color w:val="2B2C30"/>
          <w:sz w:val="28"/>
          <w:szCs w:val="28"/>
        </w:rPr>
        <w:t xml:space="preserve"> – это освоенные при изучении нескольких или всех предметов универсальные учебные действия, </w:t>
      </w:r>
      <w:proofErr w:type="spellStart"/>
      <w:r>
        <w:rPr>
          <w:color w:val="2B2C30"/>
          <w:sz w:val="28"/>
          <w:szCs w:val="28"/>
        </w:rPr>
        <w:t>межпредметные</w:t>
      </w:r>
      <w:proofErr w:type="spellEnd"/>
      <w:r>
        <w:rPr>
          <w:color w:val="2B2C30"/>
          <w:sz w:val="28"/>
          <w:szCs w:val="28"/>
        </w:rPr>
        <w:t xml:space="preserve"> понятия.</w:t>
      </w:r>
    </w:p>
    <w:p w:rsidR="00617E3E" w:rsidRDefault="00617E3E" w:rsidP="00617E3E">
      <w:pPr>
        <w:jc w:val="both"/>
        <w:rPr>
          <w:color w:val="2B2C30"/>
          <w:sz w:val="28"/>
          <w:szCs w:val="28"/>
        </w:rPr>
      </w:pPr>
      <w:proofErr w:type="gramStart"/>
      <w:r>
        <w:rPr>
          <w:b/>
          <w:color w:val="2B2C30"/>
          <w:sz w:val="28"/>
          <w:szCs w:val="28"/>
        </w:rPr>
        <w:t>Предметные результаты обучения</w:t>
      </w:r>
      <w:r>
        <w:rPr>
          <w:color w:val="2B2C30"/>
          <w:sz w:val="28"/>
          <w:szCs w:val="28"/>
        </w:rPr>
        <w:t xml:space="preserve"> – это освоенный обучающимися в ходе изучения учебного предмета опыт специфической для данного предмета </w:t>
      </w:r>
      <w:r>
        <w:rPr>
          <w:color w:val="2B2C30"/>
          <w:sz w:val="28"/>
          <w:szCs w:val="28"/>
        </w:rPr>
        <w:lastRenderedPageBreak/>
        <w:t>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17E3E" w:rsidRDefault="00617E3E" w:rsidP="00617E3E">
      <w:pPr>
        <w:shd w:val="clear" w:color="auto" w:fill="FFFFFF"/>
        <w:tabs>
          <w:tab w:val="left" w:pos="562"/>
        </w:tabs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способы достижения результатов образовательного процесса</w:t>
      </w:r>
    </w:p>
    <w:p w:rsidR="00617E3E" w:rsidRDefault="00617E3E" w:rsidP="00617E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реализации основной образовательной программы лежит </w:t>
      </w:r>
      <w:r>
        <w:rPr>
          <w:b/>
          <w:sz w:val="28"/>
          <w:szCs w:val="28"/>
        </w:rPr>
        <w:t>системно-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подход</w:t>
      </w:r>
      <w:r>
        <w:rPr>
          <w:sz w:val="28"/>
          <w:szCs w:val="28"/>
        </w:rPr>
        <w:t>, который предполагает: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дошкольного, начального общего, основного общего образования;</w:t>
      </w:r>
    </w:p>
    <w:p w:rsidR="00617E3E" w:rsidRDefault="00617E3E" w:rsidP="00617E3E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17E3E" w:rsidRDefault="00617E3E" w:rsidP="00617E3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Стандарта</w:t>
      </w:r>
      <w:r>
        <w:rPr>
          <w:b/>
          <w:bCs/>
          <w:color w:val="000000"/>
          <w:sz w:val="28"/>
          <w:szCs w:val="28"/>
        </w:rPr>
        <w:t xml:space="preserve"> структура планируемых результатов </w:t>
      </w:r>
      <w:r>
        <w:rPr>
          <w:color w:val="000000"/>
          <w:sz w:val="28"/>
          <w:szCs w:val="28"/>
        </w:rPr>
        <w:t>строится с учетом необходимости:</w:t>
      </w:r>
    </w:p>
    <w:p w:rsidR="00617E3E" w:rsidRDefault="00617E3E" w:rsidP="00617E3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 определения динамической картины развития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основе выделения достигнутого уровня актуального развития и ближайшей перспективы развития – зоны ближайшего развития ребенка;</w:t>
      </w:r>
    </w:p>
    <w:p w:rsidR="00617E3E" w:rsidRDefault="00617E3E" w:rsidP="00617E3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</w:t>
      </w:r>
    </w:p>
    <w:p w:rsidR="00617E3E" w:rsidRDefault="00617E3E" w:rsidP="00617E3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·   выделения основных направлений оценочной деятельности – оценки результатов деятельности системы образования, образовательных учреждений и педагогов, выпускников.</w:t>
      </w:r>
    </w:p>
    <w:p w:rsidR="00617E3E" w:rsidRDefault="00617E3E" w:rsidP="00617E3E">
      <w:pPr>
        <w:ind w:firstLine="51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 по достижению результатов предусматривает</w:t>
      </w:r>
    </w:p>
    <w:p w:rsidR="00617E3E" w:rsidRDefault="00617E3E" w:rsidP="00617E3E">
      <w:pPr>
        <w:pStyle w:val="a5"/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szCs w:val="28"/>
        </w:rPr>
        <w:t>деятельностного</w:t>
      </w:r>
      <w:proofErr w:type="spellEnd"/>
      <w:r>
        <w:rPr>
          <w:szCs w:val="28"/>
        </w:rPr>
        <w:t xml:space="preserve"> типа.</w:t>
      </w:r>
    </w:p>
    <w:p w:rsidR="00617E3E" w:rsidRDefault="00617E3E" w:rsidP="00617E3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использование форм внеурочной деятельности в ОУ, </w:t>
      </w:r>
    </w:p>
    <w:p w:rsidR="00617E3E" w:rsidRDefault="00617E3E" w:rsidP="00617E3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содержание, технологии, специфику работы с одаренными детьми и  с детьми с ограниченными возможностями здоровья,</w:t>
      </w:r>
    </w:p>
    <w:p w:rsidR="00617E3E" w:rsidRDefault="00617E3E" w:rsidP="00617E3E">
      <w:pPr>
        <w:numPr>
          <w:ilvl w:val="0"/>
          <w:numId w:val="9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организацию интеллектуальных и творческих соревнований, научно-технического творчества и проектно-исследовательской деятельности.</w:t>
      </w:r>
    </w:p>
    <w:p w:rsidR="00617E3E" w:rsidRDefault="00617E3E" w:rsidP="00617E3E">
      <w:pPr>
        <w:pStyle w:val="a5"/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 xml:space="preserve">участие обучающихся и их родителей, педагогических работников и общественности в проектировании и развитии </w:t>
      </w:r>
      <w:proofErr w:type="spellStart"/>
      <w:r>
        <w:rPr>
          <w:szCs w:val="28"/>
        </w:rPr>
        <w:t>внутришкольной</w:t>
      </w:r>
      <w:proofErr w:type="spellEnd"/>
      <w:r>
        <w:rPr>
          <w:szCs w:val="28"/>
        </w:rPr>
        <w:t xml:space="preserve"> социальной среды.</w:t>
      </w:r>
    </w:p>
    <w:p w:rsidR="00617E3E" w:rsidRDefault="00617E3E" w:rsidP="00617E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Портрет выпускника начальной школы.</w:t>
      </w:r>
    </w:p>
    <w:p w:rsidR="00617E3E" w:rsidRDefault="00617E3E" w:rsidP="00617E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начальной школы должен обладать универсальной школьной подготовкой, позволяющей ему успешно обучаться в школе второй ступени.</w:t>
      </w:r>
    </w:p>
    <w:p w:rsidR="00617E3E" w:rsidRDefault="00617E3E" w:rsidP="00617E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начальной школы – это человек: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любознательный, интересующийся, активно познающий мир;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владеющий</w:t>
      </w:r>
      <w:proofErr w:type="gramEnd"/>
      <w:r>
        <w:rPr>
          <w:sz w:val="28"/>
          <w:szCs w:val="28"/>
        </w:rPr>
        <w:t xml:space="preserve"> основами умения учиться;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страну;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уважающий</w:t>
      </w:r>
      <w:proofErr w:type="gramEnd"/>
      <w:r>
        <w:rPr>
          <w:sz w:val="28"/>
          <w:szCs w:val="28"/>
        </w:rPr>
        <w:t xml:space="preserve"> и принимающий ценности семьи и общества;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школой;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умеющий слушать и слышать партнера, умеющий высказать свое мнение;</w:t>
      </w:r>
    </w:p>
    <w:p w:rsidR="00617E3E" w:rsidRDefault="00617E3E" w:rsidP="00617E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правила здорового и безопасного образа жизни для себя и окружающих.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912551" w:rsidRDefault="00912551"/>
    <w:sectPr w:rsidR="00912551" w:rsidSect="00046F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singleLevel"/>
    <w:tmpl w:val="00000071"/>
    <w:name w:val="WW8Num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3E2503"/>
    <w:multiLevelType w:val="hybridMultilevel"/>
    <w:tmpl w:val="589CCB04"/>
    <w:lvl w:ilvl="0" w:tplc="D4B6CD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496863"/>
    <w:multiLevelType w:val="hybridMultilevel"/>
    <w:tmpl w:val="F68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72B77"/>
    <w:multiLevelType w:val="hybridMultilevel"/>
    <w:tmpl w:val="5F70BB02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01B60"/>
    <w:multiLevelType w:val="multilevel"/>
    <w:tmpl w:val="AB12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C712EC"/>
    <w:multiLevelType w:val="hybridMultilevel"/>
    <w:tmpl w:val="1368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340A0"/>
    <w:multiLevelType w:val="hybridMultilevel"/>
    <w:tmpl w:val="10F87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9743D8"/>
    <w:multiLevelType w:val="hybridMultilevel"/>
    <w:tmpl w:val="0D26E54E"/>
    <w:lvl w:ilvl="0" w:tplc="50AC507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7831434F"/>
    <w:multiLevelType w:val="multilevel"/>
    <w:tmpl w:val="FEA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941AF"/>
    <w:multiLevelType w:val="multilevel"/>
    <w:tmpl w:val="460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E3E"/>
    <w:rsid w:val="00046F32"/>
    <w:rsid w:val="000F6422"/>
    <w:rsid w:val="0013034F"/>
    <w:rsid w:val="00470273"/>
    <w:rsid w:val="005275F4"/>
    <w:rsid w:val="00617E3E"/>
    <w:rsid w:val="006F356F"/>
    <w:rsid w:val="00700703"/>
    <w:rsid w:val="00912551"/>
    <w:rsid w:val="00AC2FF4"/>
    <w:rsid w:val="00BC1D31"/>
    <w:rsid w:val="00C418A3"/>
    <w:rsid w:val="00C73B62"/>
    <w:rsid w:val="00C74C00"/>
    <w:rsid w:val="00D55BDA"/>
    <w:rsid w:val="00F03B24"/>
    <w:rsid w:val="00FF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E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uiPriority w:val="1"/>
    <w:qFormat/>
    <w:rsid w:val="00617E3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E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uiPriority w:val="1"/>
    <w:qFormat/>
    <w:rsid w:val="00617E3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14</cp:revision>
  <dcterms:created xsi:type="dcterms:W3CDTF">2012-04-28T18:13:00Z</dcterms:created>
  <dcterms:modified xsi:type="dcterms:W3CDTF">2012-05-07T04:47:00Z</dcterms:modified>
</cp:coreProperties>
</file>